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ED" w:rsidRPr="00A97EED" w:rsidRDefault="00A97EED" w:rsidP="00A97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  <w:r w:rsidRPr="00A97E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980F" wp14:editId="758C65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ctá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99XQ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NlEb31dAgAArg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Pr="00A97EED">
        <w:rPr>
          <w:rFonts w:eastAsia="Arial Rounded" w:cs="Arial Rounded"/>
          <w:b/>
        </w:rPr>
        <w:t xml:space="preserve">3º CURSO   DE   E. PRIMARIA   2020 -2021   </w:t>
      </w:r>
    </w:p>
    <w:p w:rsidR="00A97EED" w:rsidRPr="00A97EED" w:rsidRDefault="00A97EED" w:rsidP="00A97EED">
      <w:pPr>
        <w:ind w:left="1" w:right="-676" w:hanging="3"/>
        <w:jc w:val="center"/>
        <w:rPr>
          <w:rFonts w:eastAsia="Arial Rounded" w:cs="Arial Rounded"/>
          <w:b/>
        </w:rPr>
      </w:pPr>
    </w:p>
    <w:p w:rsidR="00A97EED" w:rsidRPr="00A97EED" w:rsidRDefault="00A97EED" w:rsidP="00A97EED">
      <w:pPr>
        <w:ind w:left="1" w:right="-676" w:hanging="3"/>
        <w:jc w:val="center"/>
        <w:rPr>
          <w:rFonts w:eastAsia="Arial Rounded" w:cs="Arial Rounded"/>
          <w:b/>
        </w:rPr>
      </w:pPr>
      <w:r w:rsidRPr="00A97EED">
        <w:rPr>
          <w:rFonts w:eastAsia="Arial Rounded" w:cs="Arial Rounded"/>
          <w:b/>
        </w:rPr>
        <w:t>CEIP JOAQUÍN COSTA</w:t>
      </w:r>
    </w:p>
    <w:tbl>
      <w:tblPr>
        <w:tblpPr w:leftFromText="141" w:rightFromText="141" w:vertAnchor="text" w:horzAnchor="margin" w:tblpY="153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2596"/>
      </w:tblGrid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left="1" w:hanging="3"/>
              <w:jc w:val="center"/>
              <w:rPr>
                <w:rFonts w:eastAsia="Arial Rounded" w:cs="Arial Rounded"/>
                <w:b/>
              </w:rPr>
            </w:pPr>
            <w:r w:rsidRPr="00A97EED">
              <w:rPr>
                <w:rFonts w:eastAsia="Arial Rounded" w:cs="Arial Rounded"/>
                <w:b/>
              </w:rPr>
              <w:t>LIBROS DE TEXTO</w:t>
            </w:r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left="1" w:hanging="3"/>
              <w:jc w:val="center"/>
              <w:rPr>
                <w:rFonts w:eastAsia="Arial Rounded" w:cs="Arial Rounded"/>
                <w:b/>
              </w:rPr>
            </w:pPr>
            <w:r w:rsidRPr="00A97EED">
              <w:rPr>
                <w:rFonts w:eastAsia="Arial Rounded" w:cs="Arial Rounded"/>
                <w:b/>
              </w:rPr>
              <w:t>EDITORIAL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left="1" w:hanging="3"/>
              <w:jc w:val="center"/>
              <w:rPr>
                <w:rFonts w:eastAsia="Arial Rounded" w:cs="Arial Rounded"/>
                <w:b/>
              </w:rPr>
            </w:pPr>
            <w:r w:rsidRPr="00A97EED">
              <w:rPr>
                <w:rFonts w:eastAsia="Arial Rounded" w:cs="Arial Rounded"/>
                <w:b/>
              </w:rPr>
              <w:t>ISBN</w:t>
            </w:r>
          </w:p>
        </w:tc>
      </w:tr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LENGUA CASTELLANA 3º</w:t>
            </w: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Proyecto SABER HACER</w:t>
            </w:r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SANTILLANA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978-84-680-1196-7</w:t>
            </w: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</w:tc>
      </w:tr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hanging="2"/>
              <w:rPr>
                <w:rFonts w:eastAsia="Arial" w:cs="Arial"/>
              </w:rPr>
            </w:pP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MATE +</w:t>
            </w: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Matemáticas para pensar 3º</w:t>
            </w:r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SANTILLANA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978-84-680-3991-6</w:t>
            </w:r>
          </w:p>
        </w:tc>
      </w:tr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 xml:space="preserve">NATURAL SCIENCE </w:t>
            </w: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PRIMARY 3º</w:t>
            </w:r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BYME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978-84-17345-02-0</w:t>
            </w:r>
          </w:p>
        </w:tc>
      </w:tr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SOCIAL SCIENCE</w:t>
            </w: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PRIMARY 3º</w:t>
            </w:r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BYME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978-84-17345143</w:t>
            </w:r>
          </w:p>
        </w:tc>
      </w:tr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ACORDES ANDAL ED 19</w:t>
            </w:r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SANTILLANA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978-84-913-2188-0</w:t>
            </w:r>
          </w:p>
        </w:tc>
      </w:tr>
      <w:tr w:rsidR="00255B6C" w:rsidRPr="00A97EED" w:rsidTr="00255B6C">
        <w:tc>
          <w:tcPr>
            <w:tcW w:w="3528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LIBRO DE LECTURA</w:t>
            </w:r>
          </w:p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 xml:space="preserve">“Los traspiés de Alicia </w:t>
            </w:r>
            <w:proofErr w:type="spellStart"/>
            <w:r w:rsidRPr="00A97EED">
              <w:rPr>
                <w:rFonts w:eastAsia="Arial" w:cs="Arial"/>
              </w:rPr>
              <w:t>Paf</w:t>
            </w:r>
            <w:proofErr w:type="spellEnd"/>
            <w:r w:rsidRPr="00A97EED">
              <w:rPr>
                <w:rFonts w:eastAsia="Arial" w:cs="Arial"/>
              </w:rPr>
              <w:t xml:space="preserve">” Gianni </w:t>
            </w:r>
            <w:proofErr w:type="spellStart"/>
            <w:r w:rsidRPr="00A97EED">
              <w:rPr>
                <w:rFonts w:eastAsia="Arial" w:cs="Arial"/>
              </w:rPr>
              <w:t>Rodari</w:t>
            </w:r>
            <w:proofErr w:type="spellEnd"/>
          </w:p>
        </w:tc>
        <w:tc>
          <w:tcPr>
            <w:tcW w:w="2520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ANAYA</w:t>
            </w:r>
          </w:p>
        </w:tc>
        <w:tc>
          <w:tcPr>
            <w:tcW w:w="2596" w:type="dxa"/>
            <w:vAlign w:val="center"/>
          </w:tcPr>
          <w:p w:rsidR="00255B6C" w:rsidRPr="00A97EED" w:rsidRDefault="00255B6C" w:rsidP="00255B6C">
            <w:pPr>
              <w:ind w:hanging="2"/>
              <w:jc w:val="center"/>
              <w:rPr>
                <w:rFonts w:eastAsia="Arial" w:cs="Arial"/>
              </w:rPr>
            </w:pPr>
          </w:p>
        </w:tc>
      </w:tr>
    </w:tbl>
    <w:p w:rsidR="00A97EED" w:rsidRPr="00A97EED" w:rsidRDefault="00A97EED" w:rsidP="00255B6C">
      <w:pPr>
        <w:ind w:left="1" w:right="-676" w:hanging="3"/>
        <w:rPr>
          <w:rFonts w:eastAsia="Arial Rounded" w:cs="Arial Rounded"/>
          <w:b/>
        </w:rPr>
      </w:pPr>
    </w:p>
    <w:p w:rsidR="00A97EED" w:rsidRPr="00A97EED" w:rsidRDefault="00A97EED" w:rsidP="00A97EED">
      <w:pPr>
        <w:ind w:left="1" w:hanging="3"/>
        <w:rPr>
          <w:rFonts w:eastAsia="Arial Rounded" w:cs="Arial Rounded"/>
          <w:b/>
          <w:u w:val="single"/>
        </w:rPr>
      </w:pPr>
    </w:p>
    <w:p w:rsidR="00A97EED" w:rsidRPr="00A97EED" w:rsidRDefault="00A97EED" w:rsidP="00A97EED"/>
    <w:p w:rsidR="00A97EED" w:rsidRPr="00A97EED" w:rsidRDefault="00A97EED" w:rsidP="00A97EED"/>
    <w:p w:rsidR="00A97EED" w:rsidRPr="00A97EED" w:rsidRDefault="00A97EED" w:rsidP="00A97EED">
      <w:pPr>
        <w:ind w:hanging="2"/>
        <w:rPr>
          <w:rFonts w:eastAsia="Arial Rounded" w:cs="Arial Rounded"/>
          <w:b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2596"/>
      </w:tblGrid>
      <w:tr w:rsidR="00A97EED" w:rsidRPr="00A97EED" w:rsidTr="00DF040B">
        <w:tc>
          <w:tcPr>
            <w:tcW w:w="3528" w:type="dxa"/>
          </w:tcPr>
          <w:p w:rsidR="00A97EED" w:rsidRPr="00A97EED" w:rsidRDefault="00A97EED" w:rsidP="00DF040B">
            <w:pPr>
              <w:ind w:left="1" w:hanging="3"/>
              <w:jc w:val="center"/>
              <w:rPr>
                <w:rFonts w:eastAsia="Arial" w:cs="Arial"/>
              </w:rPr>
            </w:pPr>
            <w:r w:rsidRPr="00A97EED">
              <w:rPr>
                <w:rFonts w:eastAsia="Arial Rounded" w:cs="Arial Rounded"/>
                <w:b/>
              </w:rPr>
              <w:lastRenderedPageBreak/>
              <w:t>CUADERNILLOS DE TRABAJO</w:t>
            </w:r>
          </w:p>
        </w:tc>
        <w:tc>
          <w:tcPr>
            <w:tcW w:w="2520" w:type="dxa"/>
            <w:vAlign w:val="center"/>
          </w:tcPr>
          <w:p w:rsidR="00A97EED" w:rsidRPr="00A97EED" w:rsidRDefault="00A97EED" w:rsidP="00DF040B">
            <w:pPr>
              <w:ind w:left="1" w:hanging="3"/>
              <w:jc w:val="center"/>
              <w:rPr>
                <w:rFonts w:eastAsia="Arial Rounded" w:cs="Arial Rounded"/>
                <w:b/>
              </w:rPr>
            </w:pPr>
            <w:r w:rsidRPr="00A97EED">
              <w:rPr>
                <w:rFonts w:eastAsia="Arial Rounded" w:cs="Arial Rounded"/>
                <w:b/>
              </w:rPr>
              <w:t>EDITORIAL</w:t>
            </w:r>
          </w:p>
        </w:tc>
        <w:tc>
          <w:tcPr>
            <w:tcW w:w="2596" w:type="dxa"/>
            <w:vAlign w:val="center"/>
          </w:tcPr>
          <w:p w:rsidR="00A97EED" w:rsidRPr="00A97EED" w:rsidRDefault="00A97EED" w:rsidP="00DF040B">
            <w:pPr>
              <w:ind w:left="1" w:hanging="3"/>
              <w:jc w:val="center"/>
              <w:rPr>
                <w:rFonts w:eastAsia="Arial Rounded" w:cs="Arial Rounded"/>
                <w:b/>
              </w:rPr>
            </w:pPr>
            <w:r w:rsidRPr="00A97EED">
              <w:rPr>
                <w:rFonts w:eastAsia="Arial Rounded" w:cs="Arial Rounded"/>
                <w:b/>
              </w:rPr>
              <w:t>ISBN</w:t>
            </w:r>
          </w:p>
        </w:tc>
      </w:tr>
      <w:tr w:rsidR="00A97EED" w:rsidRPr="00A97EED" w:rsidTr="00DF040B">
        <w:tc>
          <w:tcPr>
            <w:tcW w:w="3528" w:type="dxa"/>
            <w:vAlign w:val="center"/>
          </w:tcPr>
          <w:p w:rsidR="00A97EED" w:rsidRPr="00A97EED" w:rsidRDefault="00A97EED" w:rsidP="00A97EED">
            <w:pPr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  <w:b/>
              </w:rPr>
              <w:t>PASO A PASO</w:t>
            </w:r>
          </w:p>
          <w:p w:rsidR="00A97EED" w:rsidRPr="00A97EED" w:rsidRDefault="00A97EED" w:rsidP="00DF040B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CÁLCULO Y PROBLEMAS/  nº5</w:t>
            </w:r>
          </w:p>
          <w:p w:rsidR="00A97EED" w:rsidRPr="00A97EED" w:rsidRDefault="00A97EED" w:rsidP="00A97EED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Restas con llevadas y números menores que 1.000.</w:t>
            </w:r>
          </w:p>
        </w:tc>
        <w:tc>
          <w:tcPr>
            <w:tcW w:w="2520" w:type="dxa"/>
            <w:vAlign w:val="center"/>
          </w:tcPr>
          <w:p w:rsidR="00A97EED" w:rsidRPr="00A97EED" w:rsidRDefault="00A97EED" w:rsidP="00DF040B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ANAYA</w:t>
            </w:r>
          </w:p>
        </w:tc>
        <w:tc>
          <w:tcPr>
            <w:tcW w:w="2596" w:type="dxa"/>
            <w:vAlign w:val="center"/>
          </w:tcPr>
          <w:p w:rsidR="00A97EED" w:rsidRPr="00A97EED" w:rsidRDefault="00A97EED" w:rsidP="00DF040B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978-84-667-1340-5</w:t>
            </w:r>
          </w:p>
        </w:tc>
      </w:tr>
      <w:tr w:rsidR="00A97EED" w:rsidRPr="00A97EED" w:rsidTr="00DF040B">
        <w:tc>
          <w:tcPr>
            <w:tcW w:w="3528" w:type="dxa"/>
            <w:vAlign w:val="center"/>
          </w:tcPr>
          <w:p w:rsidR="00A97EED" w:rsidRPr="00A97EED" w:rsidRDefault="00A97EED" w:rsidP="00A97EED">
            <w:pPr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  <w:b/>
              </w:rPr>
              <w:t>PASO A PASO</w:t>
            </w:r>
          </w:p>
          <w:p w:rsidR="00A97EED" w:rsidRPr="00A97EED" w:rsidRDefault="00A97EED" w:rsidP="00DF040B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CÁLCULO Y PROBLEMAS/ nº7</w:t>
            </w:r>
          </w:p>
          <w:p w:rsidR="00A97EED" w:rsidRPr="00A97EED" w:rsidRDefault="00A97EED" w:rsidP="00A97EED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Multiplicación por una cifra y números menores que 1.000.000</w:t>
            </w:r>
          </w:p>
        </w:tc>
        <w:tc>
          <w:tcPr>
            <w:tcW w:w="2520" w:type="dxa"/>
            <w:vAlign w:val="center"/>
          </w:tcPr>
          <w:p w:rsidR="00A97EED" w:rsidRPr="00A97EED" w:rsidRDefault="00A97EED" w:rsidP="00DF040B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ANAYA</w:t>
            </w:r>
          </w:p>
        </w:tc>
        <w:tc>
          <w:tcPr>
            <w:tcW w:w="2596" w:type="dxa"/>
            <w:vAlign w:val="center"/>
          </w:tcPr>
          <w:p w:rsidR="00A97EED" w:rsidRPr="00A97EED" w:rsidRDefault="00A97EED" w:rsidP="00DF040B">
            <w:pPr>
              <w:ind w:hanging="2"/>
              <w:jc w:val="center"/>
              <w:rPr>
                <w:rFonts w:eastAsia="Arial" w:cs="Arial"/>
              </w:rPr>
            </w:pPr>
            <w:r w:rsidRPr="00A97EED">
              <w:rPr>
                <w:rFonts w:eastAsia="Arial" w:cs="Arial"/>
              </w:rPr>
              <w:t>978-84-667-1342-9</w:t>
            </w:r>
          </w:p>
        </w:tc>
      </w:tr>
    </w:tbl>
    <w:p w:rsidR="00A97EED" w:rsidRPr="00A97EED" w:rsidRDefault="00A97EED" w:rsidP="00A97EED">
      <w:pPr>
        <w:ind w:left="1" w:hanging="3"/>
        <w:rPr>
          <w:rFonts w:eastAsia="Arial Rounded" w:cs="Arial Rounded"/>
          <w:b/>
          <w:u w:val="single"/>
        </w:rPr>
      </w:pPr>
    </w:p>
    <w:p w:rsidR="00A97EED" w:rsidRPr="00A97EED" w:rsidRDefault="00A97EED" w:rsidP="00A97EED">
      <w:pPr>
        <w:ind w:left="1" w:hanging="3"/>
        <w:jc w:val="center"/>
        <w:rPr>
          <w:rFonts w:eastAsia="Arial" w:cs="Arial"/>
        </w:rPr>
      </w:pPr>
      <w:r w:rsidRPr="00A97EED">
        <w:rPr>
          <w:rFonts w:eastAsia="Arial Rounded" w:cs="Arial Rounded"/>
          <w:b/>
          <w:u w:val="single"/>
        </w:rPr>
        <w:t>MATERIAL ESC</w:t>
      </w:r>
      <w:r>
        <w:rPr>
          <w:rFonts w:eastAsia="Arial Rounded" w:cs="Arial Rounded"/>
          <w:b/>
          <w:u w:val="single"/>
        </w:rPr>
        <w:t>OLAR 3º E. Primaria   Curso 2020/21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 xml:space="preserve">6 cuadernos  80 gr., pauta 46, con espiral,  tamaño folio  (para Lengua, Matemáticas, </w:t>
      </w:r>
      <w:r>
        <w:rPr>
          <w:rFonts w:eastAsia="Arial" w:cs="Arial"/>
        </w:rPr>
        <w:t xml:space="preserve">  </w:t>
      </w:r>
      <w:r w:rsidRPr="00A97EED">
        <w:rPr>
          <w:rFonts w:eastAsia="Arial" w:cs="Arial"/>
        </w:rPr>
        <w:t xml:space="preserve">Natural </w:t>
      </w:r>
      <w:proofErr w:type="spellStart"/>
      <w:r w:rsidRPr="00A97EED">
        <w:rPr>
          <w:rFonts w:eastAsia="Arial" w:cs="Arial"/>
        </w:rPr>
        <w:t>Science</w:t>
      </w:r>
      <w:proofErr w:type="spellEnd"/>
      <w:r w:rsidRPr="00A97EED">
        <w:rPr>
          <w:rFonts w:eastAsia="Arial" w:cs="Arial"/>
        </w:rPr>
        <w:t xml:space="preserve">, Social </w:t>
      </w:r>
      <w:proofErr w:type="spellStart"/>
      <w:r w:rsidRPr="00A97EED">
        <w:rPr>
          <w:rFonts w:eastAsia="Arial" w:cs="Arial"/>
        </w:rPr>
        <w:t>Science</w:t>
      </w:r>
      <w:proofErr w:type="spellEnd"/>
      <w:r w:rsidRPr="00A97EED">
        <w:rPr>
          <w:rFonts w:eastAsia="Arial" w:cs="Arial"/>
        </w:rPr>
        <w:t xml:space="preserve">, Religión o Valores, y </w:t>
      </w:r>
      <w:proofErr w:type="spellStart"/>
      <w:r w:rsidRPr="00A97EED">
        <w:rPr>
          <w:rFonts w:eastAsia="Arial" w:cs="Arial"/>
        </w:rPr>
        <w:t>Literacy</w:t>
      </w:r>
      <w:proofErr w:type="spellEnd"/>
      <w:r w:rsidRPr="00A97EED">
        <w:rPr>
          <w:rFonts w:eastAsia="Arial" w:cs="Arial"/>
        </w:rPr>
        <w:t>)</w:t>
      </w:r>
      <w:r w:rsidRPr="00A97EED">
        <w:rPr>
          <w:rFonts w:eastAsia="Arial" w:cs="Arial"/>
          <w:b/>
        </w:rPr>
        <w:t>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2 carpetas DIN A4, tamaño folio.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Estuche completo (Lápiz del nº2, goma blanda, sacapuntas con contenedor, bolígrafo azul, rojo y negro borrables).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caja de 12 lápices de colores de madera.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caja de 12 rotuladores.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caja de ceras MANLEY de 24 colores.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Estuche de juego de reglas (regla, escuadra, cartabón y transportador). Este material servirá para 3º y 4º.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compás sencillo (servirá para 3º y 4º)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tijera de punta redonda.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barra de pegamento.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 xml:space="preserve">1 flauta dulce se recomienda la Marca </w:t>
      </w:r>
      <w:proofErr w:type="spellStart"/>
      <w:r w:rsidRPr="00A97EED">
        <w:rPr>
          <w:rFonts w:eastAsia="Arial" w:cs="Arial"/>
        </w:rPr>
        <w:t>Hönner</w:t>
      </w:r>
      <w:proofErr w:type="spellEnd"/>
      <w:r w:rsidRPr="00A97EED">
        <w:rPr>
          <w:rFonts w:eastAsia="Arial" w:cs="Arial"/>
        </w:rPr>
        <w:t>. Con  su funda y limpiador.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Diccionario escolar de lengua española. Editorial Santillana (para 3º y 4º).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 Bloc de cartulinas tamaño folio de colores variados.</w:t>
      </w:r>
    </w:p>
    <w:p w:rsidR="00A97EED" w:rsidRPr="00A97EED" w:rsidRDefault="00A97EED" w:rsidP="00A97EED">
      <w:pPr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eastAsia="Arial" w:cs="Arial"/>
        </w:rPr>
      </w:pPr>
      <w:r w:rsidRPr="00A97EED">
        <w:rPr>
          <w:rFonts w:eastAsia="Arial" w:cs="Arial"/>
        </w:rPr>
        <w:t>10€ para fotocopias y agenda escolar personalizada del colegio.</w:t>
      </w:r>
    </w:p>
    <w:p w:rsidR="00A97EED" w:rsidRPr="00A97EED" w:rsidRDefault="00A97EED" w:rsidP="00A97EED">
      <w:pPr>
        <w:ind w:hanging="2"/>
        <w:rPr>
          <w:rFonts w:eastAsia="Arial" w:cs="Arial"/>
        </w:rPr>
      </w:pPr>
    </w:p>
    <w:p w:rsidR="00A97EED" w:rsidRPr="005B3DE7" w:rsidRDefault="00A97EED" w:rsidP="005B3DE7">
      <w:pPr>
        <w:ind w:hanging="2"/>
        <w:rPr>
          <w:rFonts w:eastAsia="Arial Rounded" w:cs="Arial Rounded"/>
          <w:sz w:val="24"/>
          <w:szCs w:val="24"/>
        </w:rPr>
      </w:pPr>
      <w:r w:rsidRPr="005B3DE7">
        <w:rPr>
          <w:rFonts w:eastAsia="Arial Rounded" w:cs="Arial Rounded"/>
          <w:sz w:val="24"/>
          <w:szCs w:val="24"/>
        </w:rPr>
        <w:t xml:space="preserve">Todo el material deberá ir etiquetado con el nombre del niño/a para evitar confusiones y conforme se vaya acabando, </w:t>
      </w:r>
      <w:r w:rsidRPr="005B3DE7">
        <w:rPr>
          <w:rFonts w:eastAsia="Arial Rounded" w:cs="Arial Rounded"/>
          <w:sz w:val="24"/>
          <w:szCs w:val="24"/>
          <w:u w:val="single"/>
        </w:rPr>
        <w:t>reponerlo</w:t>
      </w:r>
      <w:r w:rsidRPr="005B3DE7">
        <w:rPr>
          <w:rFonts w:eastAsia="Arial Rounded" w:cs="Arial Rounded"/>
          <w:sz w:val="24"/>
          <w:szCs w:val="24"/>
        </w:rPr>
        <w:t>.</w:t>
      </w:r>
    </w:p>
    <w:p w:rsidR="00A97EED" w:rsidRPr="005B3DE7" w:rsidRDefault="00A97EED" w:rsidP="005B3DE7">
      <w:pPr>
        <w:rPr>
          <w:rFonts w:eastAsia="Arial Rounded" w:cs="Arial Rounded"/>
          <w:sz w:val="24"/>
          <w:szCs w:val="24"/>
        </w:rPr>
      </w:pPr>
      <w:r w:rsidRPr="005B3DE7">
        <w:rPr>
          <w:rFonts w:eastAsia="Arial Rounded" w:cs="Arial Rounded"/>
          <w:sz w:val="24"/>
          <w:szCs w:val="24"/>
        </w:rPr>
        <w:t>Los libros de texto deberán traerse forrados con film transparente, con el nombre, apellido y curso en una pegatina colocada en la portada del mismo de forma visible.</w:t>
      </w:r>
    </w:p>
    <w:p w:rsidR="00A97EED" w:rsidRPr="00A97EED" w:rsidRDefault="00A97EED" w:rsidP="00A97E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eastAsia="Arial Rounded" w:cs="Arial Rounded"/>
          <w:b/>
          <w:color w:val="000000"/>
        </w:rPr>
      </w:pPr>
    </w:p>
    <w:p w:rsidR="00D24A64" w:rsidRPr="00A97EED" w:rsidRDefault="00D24A64" w:rsidP="00A97EED">
      <w:bookmarkStart w:id="0" w:name="_GoBack"/>
      <w:bookmarkEnd w:id="0"/>
    </w:p>
    <w:sectPr w:rsidR="00D24A64" w:rsidRPr="00A97EED" w:rsidSect="0094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60" w:rsidRDefault="00851D60" w:rsidP="0069628D">
      <w:pPr>
        <w:spacing w:after="0" w:line="240" w:lineRule="auto"/>
      </w:pPr>
      <w:r>
        <w:separator/>
      </w:r>
    </w:p>
  </w:endnote>
  <w:endnote w:type="continuationSeparator" w:id="0">
    <w:p w:rsidR="00851D60" w:rsidRDefault="00851D60" w:rsidP="006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 xml:space="preserve">Avda. Goya, 2 -22400 MONZÓN – </w:t>
    </w:r>
    <w:proofErr w:type="spellStart"/>
    <w:r w:rsidRPr="00D24A64">
      <w:rPr>
        <w:b/>
        <w:sz w:val="20"/>
        <w:szCs w:val="20"/>
      </w:rPr>
      <w:t>Tlfno</w:t>
    </w:r>
    <w:proofErr w:type="spellEnd"/>
    <w:r w:rsidRPr="00D24A64">
      <w:rPr>
        <w:b/>
        <w:sz w:val="20"/>
        <w:szCs w:val="20"/>
      </w:rPr>
      <w:t>. / Fax. 974 400819</w:t>
    </w:r>
  </w:p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>e-mail: cpjcmonzon@educa.aragon.es</w:t>
    </w:r>
  </w:p>
  <w:p w:rsidR="00D855DF" w:rsidRDefault="00D855DF">
    <w:pPr>
      <w:pStyle w:val="Piedepgina"/>
      <w:jc w:val="center"/>
      <w:rPr>
        <w:caps/>
        <w:color w:val="4472C4" w:themeColor="accent1"/>
      </w:rPr>
    </w:pPr>
  </w:p>
  <w:p w:rsidR="00D855DF" w:rsidRDefault="00D855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60" w:rsidRDefault="00851D60" w:rsidP="0069628D">
      <w:pPr>
        <w:spacing w:after="0" w:line="240" w:lineRule="auto"/>
      </w:pPr>
      <w:r>
        <w:separator/>
      </w:r>
    </w:p>
  </w:footnote>
  <w:footnote w:type="continuationSeparator" w:id="0">
    <w:p w:rsidR="00851D60" w:rsidRDefault="00851D60" w:rsidP="006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4A" w:rsidRDefault="008B5CFE" w:rsidP="008B5CFE">
    <w:pPr>
      <w:pStyle w:val="Encabezado"/>
      <w:tabs>
        <w:tab w:val="clear" w:pos="4252"/>
        <w:tab w:val="left" w:pos="3119"/>
        <w:tab w:val="left" w:pos="7335"/>
      </w:tabs>
      <w:ind w:right="-142"/>
      <w:jc w:val="center"/>
    </w:pPr>
    <w:r w:rsidRPr="0069531E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8E7B205" wp14:editId="0BA52683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803310" cy="447675"/>
          <wp:effectExtent l="0" t="0" r="6985" b="0"/>
          <wp:wrapNone/>
          <wp:docPr id="7" name="Imagen 7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reccion\logo cole oscure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3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59C32802" wp14:editId="2EE2CC50">
          <wp:extent cx="1057275" cy="939003"/>
          <wp:effectExtent l="0" t="0" r="0" b="0"/>
          <wp:docPr id="8" name="Imagen 8" descr="https://lh3.googleusercontent.com/n-5iNF6HMa6QzR_yp-M6lrUAwp1A38JeQthptCeGq-xtZ9hWuUSwKpu7LC-J-u288AcIe5_KqOEEwd9XVV0vY_4mbhspyi_vbgBTnttef7T33fctjs6WDaNsGb0Ko7MgrWUrG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n-5iNF6HMa6QzR_yp-M6lrUAwp1A38JeQthptCeGq-xtZ9hWuUSwKpu7LC-J-u288AcIe5_KqOEEwd9XVV0vY_4mbhspyi_vbgBTnttef7T33fctjs6WDaNsGb0Ko7MgrWUrG8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73" cy="97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D6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05pt;margin-top:3.65pt;width:97.2pt;height:53.35pt;z-index:-251658240;mso-position-horizontal-relative:text;mso-position-vertical-relative:text">
          <v:imagedata r:id="rId3" o:title="" cropbottom="20129f" cropright="31279f"/>
        </v:shape>
        <o:OLEObject Type="Embed" ProgID="PBrush" ShapeID="_x0000_s2049" DrawAspect="Content" ObjectID="_1654671448" r:id="rId4"/>
      </w:pict>
    </w:r>
  </w:p>
  <w:p w:rsidR="0069628D" w:rsidRDefault="006962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4" w:rsidRDefault="004042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34A1"/>
    <w:multiLevelType w:val="multilevel"/>
    <w:tmpl w:val="9858E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52"/>
    <w:rsid w:val="000465FD"/>
    <w:rsid w:val="000C1263"/>
    <w:rsid w:val="0012643C"/>
    <w:rsid w:val="00255B6C"/>
    <w:rsid w:val="002E2768"/>
    <w:rsid w:val="00356DCD"/>
    <w:rsid w:val="003D4A52"/>
    <w:rsid w:val="00404204"/>
    <w:rsid w:val="004232EB"/>
    <w:rsid w:val="0044181A"/>
    <w:rsid w:val="00594231"/>
    <w:rsid w:val="005B3DE7"/>
    <w:rsid w:val="00695389"/>
    <w:rsid w:val="0069628D"/>
    <w:rsid w:val="006D47A2"/>
    <w:rsid w:val="007D675E"/>
    <w:rsid w:val="00851D60"/>
    <w:rsid w:val="008B5CFE"/>
    <w:rsid w:val="008C4CD4"/>
    <w:rsid w:val="008D31A7"/>
    <w:rsid w:val="008F5CD1"/>
    <w:rsid w:val="00900BEE"/>
    <w:rsid w:val="009103CA"/>
    <w:rsid w:val="00946613"/>
    <w:rsid w:val="009470E7"/>
    <w:rsid w:val="00980535"/>
    <w:rsid w:val="009B58D2"/>
    <w:rsid w:val="00A61016"/>
    <w:rsid w:val="00A72765"/>
    <w:rsid w:val="00A97EED"/>
    <w:rsid w:val="00AF6A8D"/>
    <w:rsid w:val="00B2189E"/>
    <w:rsid w:val="00B26EEF"/>
    <w:rsid w:val="00B82AB5"/>
    <w:rsid w:val="00BA2425"/>
    <w:rsid w:val="00BD7BD2"/>
    <w:rsid w:val="00C5717E"/>
    <w:rsid w:val="00C9632D"/>
    <w:rsid w:val="00CB272D"/>
    <w:rsid w:val="00CD769F"/>
    <w:rsid w:val="00D15F7A"/>
    <w:rsid w:val="00D24A64"/>
    <w:rsid w:val="00D855DF"/>
    <w:rsid w:val="00DC0D03"/>
    <w:rsid w:val="00E3544A"/>
    <w:rsid w:val="00E91B49"/>
    <w:rsid w:val="00EB2684"/>
    <w:rsid w:val="00F365EE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4</cp:revision>
  <cp:lastPrinted>2020-06-24T16:19:00Z</cp:lastPrinted>
  <dcterms:created xsi:type="dcterms:W3CDTF">2020-06-26T08:05:00Z</dcterms:created>
  <dcterms:modified xsi:type="dcterms:W3CDTF">2020-06-26T08:11:00Z</dcterms:modified>
</cp:coreProperties>
</file>